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5F08F" w14:textId="664FAE22" w:rsidR="007D17C6" w:rsidRPr="007D17C6" w:rsidRDefault="00B06DA1" w:rsidP="007D17C6">
      <w:pPr>
        <w:spacing w:after="200" w:line="276" w:lineRule="auto"/>
        <w:rPr>
          <w:rFonts w:ascii="Calibri" w:eastAsia="Calibri" w:hAnsi="Calibri" w:cs="Cordia New"/>
        </w:rPr>
      </w:pPr>
      <w:r>
        <w:rPr>
          <w:rFonts w:ascii="TH SarabunPSK" w:eastAsia="Calibri" w:hAnsi="TH SarabunPSK" w:cs="TH SarabunPSK"/>
          <w:b/>
          <w:bCs/>
          <w:noProof/>
          <w:sz w:val="48"/>
          <w:szCs w:val="48"/>
        </w:rPr>
        <w:pict w14:anchorId="3433F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35pt;margin-top:14.6pt;width:39.8pt;height:39.8pt;z-index:-251658752">
            <v:imagedata r:id="rId5" o:title="" gain="53740f" blacklevel="9830f"/>
          </v:shape>
          <o:OLEObject Type="Embed" ProgID="Word.Picture.8" ShapeID="_x0000_s1026" DrawAspect="Content" ObjectID="_1656240043" r:id="rId6"/>
        </w:pict>
      </w:r>
    </w:p>
    <w:p w14:paraId="2ADA855A" w14:textId="707F7F9D" w:rsidR="007D17C6" w:rsidRPr="007D17C6" w:rsidRDefault="007D17C6" w:rsidP="007D17C6">
      <w:pPr>
        <w:spacing w:after="0" w:line="240" w:lineRule="auto"/>
        <w:ind w:left="2880" w:firstLine="720"/>
        <w:rPr>
          <w:rFonts w:ascii="TH SarabunPSK" w:eastAsia="Calibri" w:hAnsi="TH SarabunPSK" w:cs="TH SarabunPSK"/>
          <w:b/>
          <w:bCs/>
          <w:sz w:val="56"/>
          <w:szCs w:val="56"/>
        </w:rPr>
      </w:pPr>
      <w:r w:rsidRPr="007D17C6">
        <w:rPr>
          <w:rFonts w:ascii="TH SarabunPSK" w:eastAsia="Calibri" w:hAnsi="TH SarabunPSK" w:cs="TH SarabunPSK"/>
          <w:b/>
          <w:bCs/>
          <w:sz w:val="56"/>
          <w:szCs w:val="56"/>
          <w:cs/>
        </w:rPr>
        <w:t>บันทึกข้อความ</w:t>
      </w:r>
      <w:r w:rsidRPr="007D17C6">
        <w:rPr>
          <w:rFonts w:ascii="TH SarabunPSK" w:eastAsia="Calibri" w:hAnsi="TH SarabunPSK" w:cs="TH SarabunPSK"/>
          <w:b/>
          <w:bCs/>
          <w:sz w:val="56"/>
          <w:szCs w:val="56"/>
        </w:rPr>
        <w:t xml:space="preserve"> </w:t>
      </w:r>
    </w:p>
    <w:p w14:paraId="1C3A9AA6" w14:textId="0CB76825" w:rsidR="007D17C6" w:rsidRPr="007D17C6" w:rsidRDefault="007D17C6" w:rsidP="007D17C6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D17C6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ส่วนราชการ</w:t>
      </w:r>
      <w:r w:rsidRPr="007D17C6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</w:t>
      </w:r>
      <w:r w:rsidRPr="007D17C6">
        <w:rPr>
          <w:rFonts w:ascii="TH SarabunPSK" w:eastAsia="Calibri" w:hAnsi="TH SarabunPSK" w:cs="TH SarabunPSK"/>
          <w:sz w:val="32"/>
          <w:szCs w:val="32"/>
          <w:u w:val="dotted"/>
          <w:cs/>
        </w:rPr>
        <w:t>สำนักงานปลัด</w:t>
      </w:r>
      <w:r w:rsidRPr="007D17C6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Pr="007D17C6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งานนิติการ </w:t>
      </w:r>
      <w:r w:rsidR="004A316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เทศบาลตำบลคลองทรายขาว</w:t>
      </w:r>
      <w:r w:rsidRPr="007D17C6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</w:t>
      </w:r>
      <w:r w:rsidRPr="007D17C6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  <w:t xml:space="preserve">            </w:t>
      </w:r>
      <w:r w:rsidRPr="007D17C6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7D17C6">
        <w:rPr>
          <w:rFonts w:ascii="TH SarabunPSK" w:eastAsia="Calibri" w:hAnsi="TH SarabunPSK" w:cs="TH SarabunPSK"/>
          <w:sz w:val="32"/>
          <w:szCs w:val="32"/>
        </w:rPr>
        <w:t>.</w:t>
      </w:r>
    </w:p>
    <w:p w14:paraId="0F4B9AB0" w14:textId="1D896F67" w:rsidR="007D17C6" w:rsidRPr="007D17C6" w:rsidRDefault="007D17C6" w:rsidP="007D17C6">
      <w:pPr>
        <w:spacing w:before="120" w:after="0" w:line="24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D17C6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</w:t>
      </w:r>
      <w:r w:rsidRPr="007D17C6"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  <w:t xml:space="preserve">  </w:t>
      </w:r>
      <w:proofErr w:type="spellStart"/>
      <w:r w:rsidRPr="007D17C6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>พท</w:t>
      </w:r>
      <w:proofErr w:type="spellEnd"/>
      <w:r w:rsidRPr="007D17C6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 xml:space="preserve">  ๗๑๔๐๑ </w:t>
      </w:r>
      <w:r w:rsidRPr="007D17C6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7D17C6"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  <w:t>/    -</w:t>
      </w:r>
      <w:r w:rsidRPr="007D17C6"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  <w:tab/>
      </w:r>
      <w:r w:rsidRPr="007D17C6"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  <w:tab/>
      </w:r>
      <w:r w:rsidRPr="007D17C6"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  <w:tab/>
      </w:r>
      <w:r w:rsidRPr="007D17C6">
        <w:rPr>
          <w:rFonts w:ascii="TH SarabunPSK" w:eastAsia="Calibri" w:hAnsi="TH SarabunPSK" w:cs="TH SarabunPSK"/>
          <w:b/>
          <w:bCs/>
          <w:sz w:val="32"/>
          <w:szCs w:val="32"/>
          <w:u w:val="dotted"/>
        </w:rPr>
        <w:tab/>
      </w:r>
      <w:r w:rsidRPr="007D17C6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วันที่</w:t>
      </w:r>
      <w:r w:rsidRPr="007D17C6">
        <w:rPr>
          <w:rFonts w:ascii="TH SarabunPSK" w:eastAsia="Calibri" w:hAnsi="TH SarabunPSK" w:cs="TH SarabunPSK"/>
          <w:sz w:val="32"/>
          <w:szCs w:val="32"/>
          <w:u w:val="dotted"/>
        </w:rPr>
        <w:t xml:space="preserve">   </w:t>
      </w:r>
      <w:r w:rsidR="004A3168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13</w:t>
      </w:r>
      <w:r w:rsidRPr="007D17C6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="004A316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กรกฎาคม</w:t>
      </w:r>
      <w:r w:rsidRPr="007D17C6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๒๕๖๓</w:t>
      </w:r>
      <w:r w:rsidRPr="007D17C6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7D17C6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7D17C6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  <w:r w:rsidRPr="007D17C6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Pr="007D17C6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3A7DD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.</w:t>
      </w:r>
      <w:r w:rsidRPr="007D17C6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</w:t>
      </w:r>
    </w:p>
    <w:p w14:paraId="627A173F" w14:textId="44EC95D6" w:rsidR="007D17C6" w:rsidRPr="007D17C6" w:rsidRDefault="007D17C6" w:rsidP="007D17C6">
      <w:pPr>
        <w:spacing w:before="120" w:after="0" w:line="240" w:lineRule="atLeast"/>
        <w:jc w:val="thaiDistribute"/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 w:rsidRPr="007D17C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7D17C6">
        <w:rPr>
          <w:rFonts w:ascii="TH SarabunPSK" w:eastAsia="Calibri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7D17C6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3A7DD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การดำเนินการเพื่อจัดการความเสี่ยงการทุจริ</w:t>
      </w:r>
      <w:r w:rsidR="0095197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ต                                        </w:t>
      </w:r>
      <w:r w:rsidRPr="007D17C6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. </w:t>
      </w:r>
      <w:r w:rsidRPr="007D17C6">
        <w:rPr>
          <w:rFonts w:ascii="TH SarabunPSK" w:eastAsia="Calibri" w:hAnsi="TH SarabunPSK" w:cs="TH SarabunPSK"/>
          <w:sz w:val="32"/>
          <w:szCs w:val="32"/>
          <w:u w:val="dotted"/>
        </w:rPr>
        <w:t xml:space="preserve"> </w:t>
      </w:r>
    </w:p>
    <w:p w14:paraId="00DAA667" w14:textId="05DF7E21" w:rsidR="007D17C6" w:rsidRPr="007D17C6" w:rsidRDefault="007D17C6" w:rsidP="007D17C6">
      <w:pPr>
        <w:spacing w:before="120" w:after="0" w:line="24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D17C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7D17C6">
        <w:rPr>
          <w:rFonts w:ascii="TH SarabunPSK" w:eastAsia="Calibri" w:hAnsi="TH SarabunPSK" w:cs="TH SarabunPSK"/>
          <w:sz w:val="32"/>
          <w:szCs w:val="32"/>
          <w:cs/>
        </w:rPr>
        <w:t xml:space="preserve">    นายก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>เทศมนตรีตำบลคลองทรายขาว</w:t>
      </w:r>
    </w:p>
    <w:p w14:paraId="5F2E8114" w14:textId="7B36EB42" w:rsidR="007D17C6" w:rsidRPr="007D17C6" w:rsidRDefault="007D17C6" w:rsidP="007D17C6">
      <w:pPr>
        <w:spacing w:before="120" w:after="0" w:line="240" w:lineRule="atLeast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7D17C6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๑.เรื่องเดิม</w:t>
      </w:r>
    </w:p>
    <w:p w14:paraId="19E8A586" w14:textId="7CD2C834" w:rsidR="007D17C6" w:rsidRPr="0065707E" w:rsidRDefault="00E40AAC" w:rsidP="007D17C6">
      <w:pPr>
        <w:spacing w:before="120" w:after="0" w:line="240" w:lineRule="atLeast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ด้วยคณะรัฐมนตรีมีมติเมื่อวันที่ ๕ มกราคม ๒๕๕๙ ให้หน่วยงานเข้าร่วม</w:t>
      </w:r>
      <w:bookmarkStart w:id="0" w:name="_Hlk45533026"/>
      <w:r>
        <w:rPr>
          <w:rFonts w:ascii="TH SarabunIT๙" w:eastAsia="Calibri" w:hAnsi="TH SarabunIT๙" w:cs="TH SarabunIT๙" w:hint="cs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eastAsia="Calibri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eastAsia="Calibri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bookmarkEnd w:id="0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ซึ่งเป็นเกณฑ์การประเมินที่ต้องการ</w:t>
      </w:r>
      <w:r w:rsidR="001B44F4">
        <w:rPr>
          <w:rFonts w:ascii="TH SarabunIT๙" w:eastAsia="Calibri" w:hAnsi="TH SarabunIT๙" w:cs="TH SarabunIT๙" w:hint="cs"/>
          <w:sz w:val="32"/>
          <w:szCs w:val="32"/>
          <w:cs/>
        </w:rPr>
        <w:t>ให้หน่วยงานของรัฐยกระดับการดำเนินของหน่วยงาน โดยมีประเมินในด้านการต่อต้านการทุจริตในองค์กรเกี่ยวกับการดำเนินงาน เรื่องผลประโยชน์ทับซ้อนของหน่วยงาน โดยมีการประเมินเชิงประจักษ์ (</w:t>
      </w:r>
      <w:r w:rsidR="001B44F4">
        <w:rPr>
          <w:rFonts w:ascii="TH SarabunIT๙" w:eastAsia="Calibri" w:hAnsi="TH SarabunIT๙" w:cs="TH SarabunIT๙"/>
          <w:sz w:val="32"/>
          <w:szCs w:val="32"/>
        </w:rPr>
        <w:t>Evidence Based</w:t>
      </w:r>
      <w:r w:rsidR="001B44F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65707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65707E">
        <w:rPr>
          <w:rFonts w:ascii="TH SarabunIT๙" w:eastAsia="Calibri" w:hAnsi="TH SarabunIT๙" w:cs="TH SarabunIT๙" w:hint="cs"/>
          <w:sz w:val="32"/>
          <w:szCs w:val="32"/>
          <w:cs/>
        </w:rPr>
        <w:t>ให้มีการวิเคราะห์ความเสี่ยงเกี่ยวกับการปฏิบัติงานตรวจสอบได้ การแก้ไขปัญหาการกระทำผิดวินัยของเจ้าหน้าที่รัฐที่เป็นปัญหาสำคัญและพบบ่อย นอกจากนี้ยังนำความเสี่ยงเกี่ยวกับการปฏิบัติงานที่อาจเกิดผลประโยชน์ทับซ้อนที่ได้นี้มากำหนดเป็นคู่มือ</w:t>
      </w:r>
      <w:r w:rsidR="00222058">
        <w:rPr>
          <w:rFonts w:ascii="TH SarabunIT๙" w:eastAsia="Calibri" w:hAnsi="TH SarabunIT๙" w:cs="TH SarabunIT๙" w:hint="cs"/>
          <w:sz w:val="32"/>
          <w:szCs w:val="32"/>
          <w:cs/>
        </w:rPr>
        <w:t>ป้องกันผลประโยชน์ทับซ้อนของ</w:t>
      </w:r>
      <w:r w:rsidR="004A3168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เทศบาลตำบลคลองทรายขาว</w:t>
      </w:r>
      <w:r w:rsidR="0022205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A31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222058">
        <w:rPr>
          <w:rFonts w:ascii="TH SarabunIT๙" w:eastAsia="Calibri" w:hAnsi="TH SarabunIT๙" w:cs="TH SarabunIT๙" w:hint="cs"/>
          <w:sz w:val="32"/>
          <w:szCs w:val="32"/>
          <w:cs/>
        </w:rPr>
        <w:t>เพื่อเป็นแนวทางและยึดถือปฏิบัติได้</w:t>
      </w:r>
    </w:p>
    <w:p w14:paraId="7484285B" w14:textId="705E9884" w:rsidR="00E40AAC" w:rsidRDefault="00E40AAC" w:rsidP="007D17C6">
      <w:pPr>
        <w:spacing w:before="120" w:after="0" w:line="240" w:lineRule="atLeast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E40AAC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2.</w:t>
      </w:r>
      <w:r w:rsidRPr="00E40AA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780DEEFE" w14:textId="6569144E" w:rsidR="00E40AAC" w:rsidRDefault="004A3168" w:rsidP="007D17C6">
      <w:pPr>
        <w:spacing w:before="120" w:after="0" w:line="240" w:lineRule="atLeast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เทศบาลตำบลคลองทรายขาว </w:t>
      </w:r>
      <w:r w:rsidR="00222058">
        <w:rPr>
          <w:rFonts w:ascii="TH SarabunIT๙" w:eastAsia="Calibri" w:hAnsi="TH SarabunIT๙" w:cs="TH SarabunIT๙" w:hint="cs"/>
          <w:sz w:val="32"/>
          <w:szCs w:val="32"/>
          <w:cs/>
        </w:rPr>
        <w:t>ได้ดำเนินการป้องกันผลประโยชน์ทับซ้อน ผ่านกิจกรรมต่างๆดังนี้</w:t>
      </w:r>
    </w:p>
    <w:p w14:paraId="760C3A74" w14:textId="1BB98CBC" w:rsidR="00222058" w:rsidRPr="00222058" w:rsidRDefault="00222058" w:rsidP="007D17C6">
      <w:pPr>
        <w:spacing w:before="120" w:after="0" w:line="240" w:lineRule="atLeast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E73A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2.1 การสร้างจิตสำนึกและปลูกฝังให้บุคลากรมีคุณธรรม จริยธรรมไม่กระทำการทุจริตและประพฤติมิชอบ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ได้มีการประกาศแสดงเจตจำนงสุจริต เสริมร้างคุณธรรม และความโปร่งใสในการบริหารงาน โดย</w:t>
      </w:r>
      <w:r w:rsidR="004A3168" w:rsidRPr="007D17C6">
        <w:rPr>
          <w:rFonts w:ascii="TH SarabunPSK" w:eastAsia="Calibri" w:hAnsi="TH SarabunPSK" w:cs="TH SarabunPSK"/>
          <w:sz w:val="32"/>
          <w:szCs w:val="32"/>
          <w:cs/>
        </w:rPr>
        <w:t>นายก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>เทศมนตรีตำบลคลองทรายขาว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</w:t>
      </w:r>
      <w:r w:rsidR="00596C23">
        <w:rPr>
          <w:rFonts w:ascii="TH SarabunIT๙" w:eastAsia="Calibri" w:hAnsi="TH SarabunIT๙" w:cs="TH SarabunIT๙" w:hint="cs"/>
          <w:sz w:val="32"/>
          <w:szCs w:val="32"/>
          <w:cs/>
        </w:rPr>
        <w:t>ประกาศเจต</w:t>
      </w:r>
      <w:r w:rsidR="001E6BC3">
        <w:rPr>
          <w:rFonts w:ascii="TH SarabunIT๙" w:eastAsia="Calibri" w:hAnsi="TH SarabunIT๙" w:cs="TH SarabunIT๙" w:hint="cs"/>
          <w:sz w:val="32"/>
          <w:szCs w:val="32"/>
          <w:cs/>
        </w:rPr>
        <w:t>จำนงว่าจะเป็นแบบอย่างที่ดีในการปฏิบัติงาน เพื่อเสริมสร้างคุณธรรม จริยธรรมและความโปร่งใส ในการบริหารงานขององค์การบริหารส่วนตำบลคลองเฉลิม และให้คำมั่นที่จะนำพาคณะผู้บริหาร สมาชิกสภา พนักงานส่วนตำบล พนักงานครู พนักงานจ้างและบุคลากรในสังกัดองค์การบริหารส่วนตำบลคลองเฉลิม ทุกคน ให้ปฏิบัติราชการด้วยความซื่อสัตย์ สุจริต ยุติธรรม ควบคู่กับการบริหารจัดการที่มีประสิทธิภาพและร่วมมือและอำนวยความสะดวกแก่ประชาชน</w:t>
      </w:r>
    </w:p>
    <w:p w14:paraId="2FD13B23" w14:textId="53DCA735" w:rsidR="00E40AAC" w:rsidRPr="00222058" w:rsidRDefault="001E6BC3" w:rsidP="007D17C6">
      <w:pPr>
        <w:spacing w:before="120" w:after="0" w:line="240" w:lineRule="atLeast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E73A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2.2 กฎระเบียบและแนวปฏิบัติเกี่ยวกับการจัดซื้อจัดจ้าง</w:t>
      </w:r>
      <w:r w:rsidR="0018738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87389">
        <w:rPr>
          <w:rFonts w:ascii="TH SarabunIT๙" w:eastAsia="Calibri" w:hAnsi="TH SarabunIT๙" w:cs="TH SarabunIT๙" w:hint="cs"/>
          <w:sz w:val="32"/>
          <w:szCs w:val="32"/>
          <w:cs/>
        </w:rPr>
        <w:t>การเงินและบัญชี โดยที่ในปัจจุบันกฎระเบียบและข้อบังคับต่างๆที่เกี่ยวข้องกับการเบิกจ่ายเงิน การจัดซื้อจัดจ้าง มีการปรับปรุงเปลี่ยนแปลงตามนโยบาย ทำให้บุคลากรผู้ปฏิบัติงานขาดความรู้ ความเข้าใจในเรื่องดังกล่าว ซึ่งอาจทำให้เกิดข้อผิดพลาดในการปฏิบัติงานได้ จึงได้จัดส่งเจ้าหน้าที่เกี่ยวกับการจั</w:t>
      </w:r>
      <w:r w:rsidR="0045186C">
        <w:rPr>
          <w:rFonts w:ascii="TH SarabunIT๙" w:eastAsia="Calibri" w:hAnsi="TH SarabunIT๙" w:cs="TH SarabunIT๙" w:hint="cs"/>
          <w:sz w:val="32"/>
          <w:szCs w:val="32"/>
          <w:cs/>
        </w:rPr>
        <w:t>ด</w:t>
      </w:r>
      <w:r w:rsidR="00187389">
        <w:rPr>
          <w:rFonts w:ascii="TH SarabunIT๙" w:eastAsia="Calibri" w:hAnsi="TH SarabunIT๙" w:cs="TH SarabunIT๙" w:hint="cs"/>
          <w:sz w:val="32"/>
          <w:szCs w:val="32"/>
          <w:cs/>
        </w:rPr>
        <w:t>ซื้อจัดจ้าง การเงิน</w:t>
      </w:r>
      <w:r w:rsidR="0045186C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187389">
        <w:rPr>
          <w:rFonts w:ascii="TH SarabunIT๙" w:eastAsia="Calibri" w:hAnsi="TH SarabunIT๙" w:cs="TH SarabunIT๙" w:hint="cs"/>
          <w:sz w:val="32"/>
          <w:szCs w:val="32"/>
          <w:cs/>
        </w:rPr>
        <w:t>บัญชี เข้ารับการอบรมเพื่อลดข้อผิดพลาด</w:t>
      </w:r>
      <w:r w:rsidR="0045186C">
        <w:rPr>
          <w:rFonts w:ascii="TH SarabunIT๙" w:eastAsia="Calibri" w:hAnsi="TH SarabunIT๙" w:cs="TH SarabunIT๙" w:hint="cs"/>
          <w:sz w:val="32"/>
          <w:szCs w:val="32"/>
          <w:cs/>
        </w:rPr>
        <w:t>จากการปฏิบัติงาน และลดโอกาสที่มีความขัดแย้งในเรื่องผลประโยชน์ทับซ้อนได้</w:t>
      </w:r>
    </w:p>
    <w:p w14:paraId="25D0EA27" w14:textId="607C06CE" w:rsidR="00E40AAC" w:rsidRDefault="00E40AAC" w:rsidP="007D17C6">
      <w:pPr>
        <w:spacing w:before="120" w:after="0" w:line="240" w:lineRule="atLeast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14:paraId="1C95BC25" w14:textId="7A5C9BB3" w:rsidR="00747381" w:rsidRPr="00951973" w:rsidRDefault="00951973" w:rsidP="00951973">
      <w:pPr>
        <w:spacing w:before="120" w:after="0" w:line="240" w:lineRule="atLeast"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2.3 การประเมิน...</w:t>
      </w:r>
    </w:p>
    <w:p w14:paraId="6B29DF75" w14:textId="4C3E902B" w:rsidR="00747381" w:rsidRPr="007D17C6" w:rsidRDefault="00747381" w:rsidP="007D17C6">
      <w:pPr>
        <w:spacing w:before="120" w:after="0" w:line="240" w:lineRule="atLeast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E73A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2.3 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eastAsia="Calibri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E921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เพื่อให้บุคลากรในสังกัด</w:t>
      </w:r>
      <w:r w:rsidR="004A31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เทศบาลตำบลคลองทรายขาว </w:t>
      </w:r>
      <w:r w:rsidR="00E92104">
        <w:rPr>
          <w:rFonts w:ascii="TH SarabunIT๙" w:eastAsia="Calibri" w:hAnsi="TH SarabunIT๙" w:cs="TH SarabunIT๙" w:hint="cs"/>
          <w:sz w:val="32"/>
          <w:szCs w:val="32"/>
          <w:cs/>
        </w:rPr>
        <w:t>ได้เข้าใจเกี่ยวกับการประเมินและการยกระดับการทำงาน รวมทั้งเตรียมเอกสารหลักฐานประกอบกา</w:t>
      </w:r>
      <w:r w:rsidR="004A3168">
        <w:rPr>
          <w:rFonts w:ascii="TH SarabunIT๙" w:eastAsia="Calibri" w:hAnsi="TH SarabunIT๙" w:cs="TH SarabunIT๙" w:hint="cs"/>
          <w:sz w:val="32"/>
          <w:szCs w:val="32"/>
          <w:cs/>
        </w:rPr>
        <w:t>รประเมินให้สอดคล้องกับหลักเกณฑ์</w:t>
      </w:r>
      <w:r w:rsidR="00E921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จึงได้จัดส่งเจ้าหน้าที่ที่เกี่ยวข้องเข้าร่วมประชุมซักซ้อมทำความเข้าใจเรื่องดังกล่าว</w:t>
      </w:r>
    </w:p>
    <w:p w14:paraId="63C837CE" w14:textId="1311CEE1" w:rsidR="008F197E" w:rsidRDefault="007D17C6" w:rsidP="008F197E">
      <w:pPr>
        <w:spacing w:before="240" w:after="0" w:line="24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D17C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D17C6">
        <w:rPr>
          <w:rFonts w:ascii="TH SarabunPSK" w:eastAsia="Calibri" w:hAnsi="TH SarabunPSK" w:cs="TH SarabunPSK" w:hint="cs"/>
          <w:sz w:val="32"/>
          <w:szCs w:val="32"/>
          <w:cs/>
        </w:rPr>
        <w:t>จึงเรียนมาเพื่อโปรดทราบและพิจารณาดำเนินการ</w:t>
      </w:r>
    </w:p>
    <w:p w14:paraId="71D6E784" w14:textId="1E6CB15B" w:rsidR="003A7DD3" w:rsidRDefault="003A7DD3" w:rsidP="008F197E">
      <w:pPr>
        <w:spacing w:before="360" w:after="0" w:line="24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 xml:space="preserve">นายภควันต์ </w:t>
      </w:r>
      <w:proofErr w:type="spellStart"/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>สมุห</w:t>
      </w:r>
      <w:proofErr w:type="spellEnd"/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>เสนีโต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1A29006" w14:textId="57909AF1" w:rsidR="003A7DD3" w:rsidRPr="007D17C6" w:rsidRDefault="003A7DD3" w:rsidP="003A7DD3">
      <w:pPr>
        <w:spacing w:after="0" w:line="240" w:lineRule="atLeast"/>
        <w:ind w:left="360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นิติกรปฏิบัติการ</w:t>
      </w:r>
    </w:p>
    <w:p w14:paraId="1E8D4588" w14:textId="4A389DA6" w:rsidR="009E34EA" w:rsidRPr="009E34EA" w:rsidRDefault="009E34EA" w:rsidP="003A7DD3">
      <w:pPr>
        <w:autoSpaceDE w:val="0"/>
        <w:autoSpaceDN w:val="0"/>
        <w:adjustRightInd w:val="0"/>
        <w:spacing w:before="120" w:after="0" w:line="240" w:lineRule="atLeast"/>
        <w:rPr>
          <w:rFonts w:ascii="TH SarabunPSK" w:eastAsia="Calibri" w:hAnsi="TH SarabunPSK" w:cs="TH SarabunPSK"/>
          <w:sz w:val="32"/>
          <w:szCs w:val="32"/>
          <w:cs/>
        </w:rPr>
      </w:pPr>
      <w:r w:rsidRPr="009E34EA">
        <w:rPr>
          <w:rFonts w:ascii="TH SarabunPSK" w:eastAsia="Calibri" w:hAnsi="TH SarabunPSK" w:cs="TH SarabunPSK"/>
          <w:sz w:val="32"/>
          <w:szCs w:val="32"/>
          <w:cs/>
        </w:rPr>
        <w:t>ความเห็นหัวหน้าสำนักปลัด</w:t>
      </w:r>
    </w:p>
    <w:p w14:paraId="2CB1455A" w14:textId="77777777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14:paraId="27BE6A75" w14:textId="77777777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4F06DF66" w14:textId="77777777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 xml:space="preserve">           </w:t>
      </w:r>
    </w:p>
    <w:p w14:paraId="20538130" w14:textId="128CE29C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 xml:space="preserve">           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A7D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4A3168">
        <w:rPr>
          <w:rFonts w:ascii="TH SarabunPSK" w:eastAsia="Calibri" w:hAnsi="TH SarabunPSK" w:cs="TH SarabunPSK"/>
          <w:sz w:val="32"/>
          <w:szCs w:val="32"/>
        </w:rPr>
        <w:t xml:space="preserve">      </w:t>
      </w:r>
      <w:r w:rsidR="003A7DD3"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Pr="009E34EA">
        <w:rPr>
          <w:rFonts w:ascii="TH SarabunPSK" w:eastAsia="Calibri" w:hAnsi="TH SarabunPSK" w:cs="TH SarabunPSK"/>
          <w:sz w:val="32"/>
          <w:szCs w:val="32"/>
        </w:rPr>
        <w:t>(</w:t>
      </w:r>
      <w:r w:rsidR="004A3168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4A3168">
        <w:rPr>
          <w:rFonts w:ascii="TH SarabunIT๙" w:eastAsia="Calibri" w:hAnsi="TH SarabunIT๙" w:cs="TH SarabunIT๙" w:hint="cs"/>
          <w:sz w:val="32"/>
          <w:szCs w:val="32"/>
          <w:cs/>
        </w:rPr>
        <w:t>ดนรีด</w:t>
      </w:r>
      <w:proofErr w:type="spellEnd"/>
      <w:r w:rsidR="004A31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หวังขวัญ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5FED7BC6" w14:textId="6194EF9B" w:rsidR="009E34EA" w:rsidRPr="009E34EA" w:rsidRDefault="009E34EA" w:rsidP="003A7DD3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  <w:cs/>
        </w:rPr>
        <w:t xml:space="preserve">               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A7DD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>หัวหน้าสำนักปลัด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34B240FC" w14:textId="05983840" w:rsidR="009E34EA" w:rsidRPr="009E34EA" w:rsidRDefault="004A3168" w:rsidP="009E34EA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ความเห็นปลัด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เทศบาล</w:t>
      </w:r>
    </w:p>
    <w:p w14:paraId="3573C629" w14:textId="77777777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3585D8BB" w14:textId="77777777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6AD83C7F" w14:textId="77777777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 xml:space="preserve">          </w:t>
      </w:r>
    </w:p>
    <w:p w14:paraId="0495C7AE" w14:textId="48076A27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A3168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9E34EA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9E34EA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 w:rsidR="004A3168">
        <w:rPr>
          <w:rFonts w:ascii="TH SarabunIT๙" w:eastAsia="Calibri" w:hAnsi="TH SarabunIT๙" w:cs="TH SarabunIT๙" w:hint="cs"/>
          <w:sz w:val="32"/>
          <w:szCs w:val="32"/>
          <w:cs/>
        </w:rPr>
        <w:t>บุญส่ง เมืองสง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11A154A" w14:textId="5F804098" w:rsidR="009E34EA" w:rsidRPr="009E34EA" w:rsidRDefault="009E34EA" w:rsidP="009E34EA">
      <w:pPr>
        <w:autoSpaceDE w:val="0"/>
        <w:autoSpaceDN w:val="0"/>
        <w:adjustRightInd w:val="0"/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>ปลัด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>เทศบาล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60AF5866" w14:textId="4797ED69" w:rsidR="009E34EA" w:rsidRPr="009E34EA" w:rsidRDefault="003A7DD3" w:rsidP="009E34EA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ความเห็น/ดุลยพินิจ</w:t>
      </w:r>
      <w:r w:rsidR="009E34EA" w:rsidRPr="009E34EA">
        <w:rPr>
          <w:rFonts w:ascii="TH SarabunPSK" w:eastAsia="Calibri" w:hAnsi="TH SarabunPSK" w:cs="TH SarabunPSK" w:hint="cs"/>
          <w:sz w:val="32"/>
          <w:szCs w:val="32"/>
          <w:cs/>
        </w:rPr>
        <w:t>ของนายก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>ฯ</w:t>
      </w:r>
    </w:p>
    <w:p w14:paraId="41DF3AD1" w14:textId="77777777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9E34EA">
        <w:rPr>
          <w:rFonts w:ascii="TH SarabunPSK" w:eastAsia="Calibri" w:hAnsi="TH SarabunPSK" w:cs="TH SarabunPSK"/>
          <w:sz w:val="32"/>
          <w:szCs w:val="32"/>
        </w:rPr>
        <w:t>……</w:t>
      </w:r>
    </w:p>
    <w:p w14:paraId="2BE0293C" w14:textId="77777777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385D69B9" w14:textId="71BB5CEB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 xml:space="preserve">           </w:t>
      </w:r>
    </w:p>
    <w:p w14:paraId="72ADB8DE" w14:textId="0ADF31AC" w:rsidR="009E34EA" w:rsidRPr="009E34EA" w:rsidRDefault="009E34EA" w:rsidP="009E34E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9E34EA">
        <w:rPr>
          <w:rFonts w:ascii="TH SarabunPSK" w:eastAsia="Calibri" w:hAnsi="TH SarabunPSK" w:cs="TH SarabunPSK"/>
          <w:sz w:val="32"/>
          <w:szCs w:val="32"/>
        </w:rPr>
        <w:t xml:space="preserve">              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</w:t>
      </w:r>
      <w:r w:rsidRPr="009E34EA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>นาย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>นิ</w:t>
      </w:r>
      <w:proofErr w:type="spellStart"/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>รันดร์</w:t>
      </w:r>
      <w:proofErr w:type="spellEnd"/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 xml:space="preserve"> ออสันตินุตสกุล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1569AB07" w14:textId="108B9A83" w:rsidR="00042128" w:rsidRPr="003A7DD3" w:rsidRDefault="009E34EA" w:rsidP="003A7DD3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9E34EA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9E34E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A3168" w:rsidRPr="007D17C6">
        <w:rPr>
          <w:rFonts w:ascii="TH SarabunPSK" w:eastAsia="Calibri" w:hAnsi="TH SarabunPSK" w:cs="TH SarabunPSK"/>
          <w:sz w:val="32"/>
          <w:szCs w:val="32"/>
          <w:cs/>
        </w:rPr>
        <w:t>นายก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>เทศมนตรีตำบลคลองทรายขาว</w:t>
      </w:r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bookmarkStart w:id="1" w:name="_GoBack"/>
      <w:bookmarkEnd w:id="1"/>
      <w:r w:rsidR="004A31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E34EA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</w:t>
      </w:r>
    </w:p>
    <w:sectPr w:rsidR="00042128" w:rsidRPr="003A7DD3" w:rsidSect="0065707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6B"/>
    <w:rsid w:val="00042128"/>
    <w:rsid w:val="00187389"/>
    <w:rsid w:val="001B44F4"/>
    <w:rsid w:val="001E6BC3"/>
    <w:rsid w:val="00222058"/>
    <w:rsid w:val="0022678C"/>
    <w:rsid w:val="002A7D19"/>
    <w:rsid w:val="00323D49"/>
    <w:rsid w:val="003A7DD3"/>
    <w:rsid w:val="0045186C"/>
    <w:rsid w:val="004A3168"/>
    <w:rsid w:val="00596C23"/>
    <w:rsid w:val="0065707E"/>
    <w:rsid w:val="00747381"/>
    <w:rsid w:val="007D17C6"/>
    <w:rsid w:val="008F197E"/>
    <w:rsid w:val="008F51A4"/>
    <w:rsid w:val="00951973"/>
    <w:rsid w:val="009B7700"/>
    <w:rsid w:val="009E34EA"/>
    <w:rsid w:val="00B06DA1"/>
    <w:rsid w:val="00B23151"/>
    <w:rsid w:val="00D2616B"/>
    <w:rsid w:val="00D4444E"/>
    <w:rsid w:val="00DE1ABA"/>
    <w:rsid w:val="00E40AAC"/>
    <w:rsid w:val="00E73A29"/>
    <w:rsid w:val="00E9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161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2020-07-14T06:54:00Z</dcterms:created>
  <dcterms:modified xsi:type="dcterms:W3CDTF">2020-07-14T06:54:00Z</dcterms:modified>
</cp:coreProperties>
</file>